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D38" w:rsidRDefault="00915D38">
      <w:r>
        <w:t xml:space="preserve">                     </w:t>
      </w:r>
    </w:p>
    <w:tbl>
      <w:tblPr>
        <w:tblStyle w:val="Grigliatabella"/>
        <w:tblpPr w:leftFromText="141" w:rightFromText="141" w:vertAnchor="page" w:horzAnchor="margin" w:tblpX="-38" w:tblpY="3016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915D38" w:rsidTr="005C2AB1">
        <w:trPr>
          <w:trHeight w:val="2095"/>
        </w:trPr>
        <w:tc>
          <w:tcPr>
            <w:tcW w:w="15596" w:type="dxa"/>
            <w:gridSpan w:val="4"/>
          </w:tcPr>
          <w:p w:rsidR="00915D38" w:rsidRDefault="00915D38" w:rsidP="00915D38">
            <w:r>
              <w:t xml:space="preserve">       </w:t>
            </w:r>
          </w:p>
          <w:p w:rsidR="00915D38" w:rsidRDefault="00915D38" w:rsidP="00B80527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 w:rsidR="00F47F5C">
              <w:rPr>
                <w:b/>
                <w:sz w:val="36"/>
                <w:szCs w:val="36"/>
              </w:rPr>
              <w:t xml:space="preserve">  disciplina</w:t>
            </w:r>
            <w:r w:rsidR="00C8023A">
              <w:rPr>
                <w:b/>
                <w:sz w:val="36"/>
                <w:szCs w:val="36"/>
              </w:rPr>
              <w:t xml:space="preserve"> </w:t>
            </w:r>
            <w:proofErr w:type="gramStart"/>
            <w:r w:rsidR="00C8023A">
              <w:rPr>
                <w:b/>
                <w:sz w:val="36"/>
                <w:szCs w:val="36"/>
              </w:rPr>
              <w:t>MUSICA</w:t>
            </w:r>
            <w:r w:rsidR="00F47F5C">
              <w:rPr>
                <w:b/>
                <w:sz w:val="36"/>
                <w:szCs w:val="36"/>
              </w:rPr>
              <w:t xml:space="preserve">  </w:t>
            </w:r>
            <w:r w:rsidRPr="00915D38">
              <w:rPr>
                <w:b/>
                <w:sz w:val="36"/>
                <w:szCs w:val="36"/>
              </w:rPr>
              <w:t>A.S.</w:t>
            </w:r>
            <w:proofErr w:type="gramEnd"/>
            <w:r w:rsidRPr="00915D38">
              <w:rPr>
                <w:b/>
                <w:sz w:val="36"/>
                <w:szCs w:val="36"/>
              </w:rPr>
              <w:t xml:space="preserve"> 2016-2017</w:t>
            </w: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6F32A4" w:rsidRDefault="006F32A4" w:rsidP="00915D38">
            <w:r>
              <w:t xml:space="preserve">          </w:t>
            </w:r>
          </w:p>
          <w:p w:rsidR="006F32A4" w:rsidRPr="008956BB" w:rsidRDefault="006F32A4" w:rsidP="00915D38">
            <w:pPr>
              <w:rPr>
                <w:b/>
              </w:rPr>
            </w:pPr>
            <w:r>
              <w:t xml:space="preserve">                  </w:t>
            </w:r>
            <w:r w:rsidRPr="008956BB">
              <w:rPr>
                <w:b/>
              </w:rPr>
              <w:t>COMPETENZE</w:t>
            </w:r>
          </w:p>
          <w:p w:rsidR="006F32A4" w:rsidRDefault="006F32A4" w:rsidP="00915D38"/>
          <w:p w:rsidR="00B80527" w:rsidRDefault="00B80527" w:rsidP="00915D38"/>
          <w:p w:rsidR="00B80527" w:rsidRDefault="00B80527" w:rsidP="00915D38"/>
          <w:p w:rsidR="00B80527" w:rsidRDefault="00B80527" w:rsidP="00915D38"/>
          <w:p w:rsidR="00B80527" w:rsidRDefault="00B80527" w:rsidP="00915D38"/>
          <w:p w:rsidR="00C8023A" w:rsidRPr="00B80527" w:rsidRDefault="00C8023A" w:rsidP="00B80527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b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b/>
                <w:sz w:val="16"/>
                <w:szCs w:val="16"/>
              </w:rPr>
              <w:t>Ascolta, analizza e rappresenta</w:t>
            </w:r>
            <w:r w:rsidR="00B80527" w:rsidRPr="00B80527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b/>
                <w:sz w:val="16"/>
                <w:szCs w:val="16"/>
              </w:rPr>
              <w:t>fenomeni sonori e linguaggi</w:t>
            </w:r>
            <w:r w:rsidR="00B80527" w:rsidRPr="00B80527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b/>
                <w:sz w:val="16"/>
                <w:szCs w:val="16"/>
              </w:rPr>
              <w:t>musicali.</w:t>
            </w:r>
          </w:p>
          <w:p w:rsidR="006F32A4" w:rsidRPr="00B80527" w:rsidRDefault="00C8023A" w:rsidP="00B80527">
            <w:p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b/>
                <w:sz w:val="16"/>
                <w:szCs w:val="16"/>
              </w:rPr>
              <w:t>Utilizza in modo consapevole la</w:t>
            </w:r>
            <w:r w:rsidR="00B80527" w:rsidRPr="00B80527">
              <w:rPr>
                <w:rFonts w:ascii="AvenirNext-Regular" w:hAnsi="AvenirNext-Regular" w:cs="AvenirNext-Regular"/>
                <w:b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b/>
                <w:sz w:val="16"/>
                <w:szCs w:val="16"/>
              </w:rPr>
              <w:t>propria voce.</w:t>
            </w:r>
          </w:p>
        </w:tc>
        <w:tc>
          <w:tcPr>
            <w:tcW w:w="4545" w:type="dxa"/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>
              <w:t xml:space="preserve"> </w:t>
            </w:r>
            <w:r w:rsidR="00F974B3">
              <w:rPr>
                <w:b/>
              </w:rPr>
              <w:t>OBIE</w:t>
            </w:r>
            <w:r w:rsidRPr="008956BB">
              <w:rPr>
                <w:b/>
              </w:rPr>
              <w:t>TTIVI DI APPRENDIMENTO</w:t>
            </w:r>
          </w:p>
          <w:p w:rsidR="006F32A4" w:rsidRDefault="006F32A4" w:rsidP="00915D38">
            <w:r>
              <w:t xml:space="preserve"> </w:t>
            </w:r>
          </w:p>
          <w:p w:rsidR="00B80527" w:rsidRDefault="00B80527" w:rsidP="00915D38"/>
          <w:p w:rsidR="00B80527" w:rsidRDefault="00B80527" w:rsidP="00915D38"/>
          <w:p w:rsidR="00C8023A" w:rsidRPr="00B80527" w:rsidRDefault="00C8023A" w:rsidP="00B80527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Classificare fenomeni acustici in base ai concetti</w:t>
            </w:r>
            <w:r w:rsidR="00B80527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di silenzio, suono, rumore.</w:t>
            </w:r>
          </w:p>
          <w:p w:rsidR="00C8023A" w:rsidRPr="00B80527" w:rsidRDefault="00C8023A" w:rsidP="00B80527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Distinguere suoni e rumori naturali dai suoni e</w:t>
            </w:r>
            <w:r w:rsidR="00B80527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rumori artificiali.</w:t>
            </w:r>
          </w:p>
          <w:p w:rsidR="00C8023A" w:rsidRPr="00B80527" w:rsidRDefault="00C8023A" w:rsidP="00B80527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Esplorare le sensazioni, le immagini, gli stati</w:t>
            </w:r>
            <w:r w:rsidR="00B80527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d’animo evocati da un brano ascoltato.</w:t>
            </w:r>
          </w:p>
          <w:p w:rsidR="00C8023A" w:rsidRPr="00B80527" w:rsidRDefault="00C8023A" w:rsidP="00B80527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Eseguire collettivamente semplici canzoni e</w:t>
            </w:r>
            <w:r w:rsidR="00B80527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filastrocche.</w:t>
            </w:r>
          </w:p>
          <w:p w:rsidR="00C8023A" w:rsidRPr="00B80527" w:rsidRDefault="00C8023A" w:rsidP="00B80527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Riconoscere e riprodurre gesti e suoni</w:t>
            </w:r>
            <w:r w:rsidR="00B80527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utilizzando le mani e piedi.</w:t>
            </w:r>
          </w:p>
          <w:p w:rsidR="00C8023A" w:rsidRPr="00B80527" w:rsidRDefault="00C8023A" w:rsidP="00B80527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Individuare e classificare oggetti che producono</w:t>
            </w:r>
            <w:r w:rsidR="00B80527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suoni e o rumori.</w:t>
            </w:r>
          </w:p>
        </w:tc>
        <w:tc>
          <w:tcPr>
            <w:tcW w:w="3775" w:type="dxa"/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>
              <w:t xml:space="preserve"> </w:t>
            </w:r>
            <w:r w:rsidRPr="008956BB">
              <w:rPr>
                <w:b/>
              </w:rPr>
              <w:t>TIPOLOGIA DI ATTIVITA’ E CONTENUTI</w:t>
            </w:r>
          </w:p>
          <w:p w:rsidR="00C8023A" w:rsidRDefault="00C8023A" w:rsidP="00C8023A">
            <w:bookmarkStart w:id="0" w:name="_GoBack"/>
            <w:bookmarkEnd w:id="0"/>
          </w:p>
          <w:p w:rsidR="00B80527" w:rsidRDefault="00B80527" w:rsidP="00C8023A"/>
          <w:p w:rsidR="00B80527" w:rsidRDefault="00B80527" w:rsidP="00C8023A"/>
          <w:p w:rsidR="00C8023A" w:rsidRPr="00B80527" w:rsidRDefault="00C8023A" w:rsidP="00B8052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Le sonorità di</w:t>
            </w:r>
            <w:r w:rsidR="00B80527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ambienti e di oggetti di vario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genere.</w:t>
            </w:r>
          </w:p>
          <w:p w:rsidR="00C8023A" w:rsidRPr="00B80527" w:rsidRDefault="00C8023A" w:rsidP="00B80527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venirNext-Regular" w:hAnsi="AvenirNext-Regular" w:cs="AvenirNext-Regular"/>
                <w:sz w:val="16"/>
                <w:szCs w:val="16"/>
              </w:rPr>
            </w:pP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Alcune tipologie dell’espressione vocale (giochi vocali,</w:t>
            </w:r>
            <w:r w:rsidR="00B96668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filastrocche, favole) e canti di vario genere per potersi</w:t>
            </w:r>
            <w:r w:rsidR="00B96668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esprimere in attività espressive e m</w:t>
            </w:r>
            <w:r w:rsidR="00B96668" w:rsidRPr="00B80527">
              <w:rPr>
                <w:rFonts w:ascii="AvenirNext-Regular" w:hAnsi="AvenirNext-Regular" w:cs="AvenirNext-Regular"/>
                <w:sz w:val="16"/>
                <w:szCs w:val="16"/>
              </w:rPr>
              <w:t xml:space="preserve">otorie anche con il </w:t>
            </w:r>
            <w:r w:rsidRPr="00B80527">
              <w:rPr>
                <w:rFonts w:ascii="AvenirNext-Regular" w:hAnsi="AvenirNext-Regular" w:cs="AvenirNext-Regular"/>
                <w:sz w:val="16"/>
                <w:szCs w:val="16"/>
              </w:rPr>
              <w:t>supporto di oggetti.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6F32A4" w:rsidRDefault="006F32A4" w:rsidP="00915D38"/>
          <w:p w:rsidR="006F32A4" w:rsidRPr="008956BB" w:rsidRDefault="006F32A4" w:rsidP="00915D38">
            <w:pPr>
              <w:rPr>
                <w:b/>
              </w:rPr>
            </w:pPr>
            <w:r>
              <w:t xml:space="preserve">  </w:t>
            </w:r>
            <w:r w:rsidRPr="008956BB">
              <w:rPr>
                <w:b/>
              </w:rPr>
              <w:t>METODOLOGIA DI VALUTAZIONE</w:t>
            </w:r>
          </w:p>
          <w:p w:rsidR="00F47F5C" w:rsidRDefault="00F47F5C" w:rsidP="00915D38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F47F5C" w:rsidRDefault="00F47F5C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81140E" w:rsidRDefault="006F32A4" w:rsidP="00915D38">
            <w:pPr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81140E" w:rsidRDefault="0081140E" w:rsidP="00915D38">
            <w:pPr>
              <w:rPr>
                <w:b/>
              </w:rPr>
            </w:pPr>
          </w:p>
          <w:p w:rsidR="006F32A4" w:rsidRDefault="000A307B" w:rsidP="00915D38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Default="000A307B" w:rsidP="00915D38">
            <w:pPr>
              <w:rPr>
                <w:b/>
              </w:rPr>
            </w:pPr>
          </w:p>
          <w:p w:rsidR="000A307B" w:rsidRPr="007B6341" w:rsidRDefault="000A307B" w:rsidP="000A307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0A307B" w:rsidRPr="000A307B" w:rsidRDefault="000A307B" w:rsidP="00915D38">
            <w:pPr>
              <w:rPr>
                <w:b/>
              </w:rPr>
            </w:pPr>
          </w:p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6F32A4" w:rsidRDefault="006F32A4" w:rsidP="00915D38"/>
          <w:p w:rsidR="006F32A4" w:rsidRP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/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Default="006F32A4" w:rsidP="00915D38">
            <w:pPr>
              <w:jc w:val="center"/>
            </w:pPr>
          </w:p>
          <w:p w:rsidR="006F32A4" w:rsidRPr="006F32A4" w:rsidRDefault="006F32A4" w:rsidP="00915D38">
            <w:pPr>
              <w:jc w:val="center"/>
            </w:pPr>
          </w:p>
        </w:tc>
        <w:tc>
          <w:tcPr>
            <w:tcW w:w="4545" w:type="dxa"/>
          </w:tcPr>
          <w:p w:rsidR="006F32A4" w:rsidRDefault="006F32A4" w:rsidP="00915D38"/>
          <w:p w:rsidR="006F32A4" w:rsidRDefault="006F32A4" w:rsidP="00F47F5C"/>
        </w:tc>
        <w:tc>
          <w:tcPr>
            <w:tcW w:w="3775" w:type="dxa"/>
          </w:tcPr>
          <w:p w:rsidR="006F32A4" w:rsidRDefault="006F32A4" w:rsidP="00915D38"/>
          <w:p w:rsidR="006F32A4" w:rsidRDefault="006F32A4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6F32A4" w:rsidRDefault="006F32A4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 w:val="restart"/>
          </w:tcPr>
          <w:p w:rsidR="007B6341" w:rsidRDefault="007B6341" w:rsidP="00915D38"/>
        </w:tc>
        <w:tc>
          <w:tcPr>
            <w:tcW w:w="3775" w:type="dxa"/>
            <w:vMerge w:val="restart"/>
          </w:tcPr>
          <w:p w:rsidR="007B6341" w:rsidRDefault="007B6341" w:rsidP="00915D38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7B6341" w:rsidRDefault="007B6341" w:rsidP="00915D38"/>
        </w:tc>
      </w:tr>
      <w:tr w:rsidR="007B6341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7B6341" w:rsidRDefault="007B6341" w:rsidP="00915D38">
            <w:pPr>
              <w:jc w:val="center"/>
            </w:pPr>
          </w:p>
        </w:tc>
        <w:tc>
          <w:tcPr>
            <w:tcW w:w="4545" w:type="dxa"/>
            <w:vMerge/>
          </w:tcPr>
          <w:p w:rsidR="007B6341" w:rsidRDefault="007B6341" w:rsidP="00915D38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7B6341" w:rsidRDefault="007B6341" w:rsidP="00915D38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F47F5C" w:rsidRDefault="00F47F5C" w:rsidP="00915D38"/>
          <w:p w:rsidR="007B6341" w:rsidRPr="007B6341" w:rsidRDefault="007B6341" w:rsidP="00915D38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7B6341" w:rsidRDefault="007B6341" w:rsidP="00915D38"/>
          <w:p w:rsidR="00F47F5C" w:rsidRDefault="00F47F5C" w:rsidP="00915D38"/>
        </w:tc>
      </w:tr>
      <w:tr w:rsidR="006F32A4" w:rsidTr="005C2AB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F974B3" w:rsidRDefault="00F974B3" w:rsidP="00915D38"/>
          <w:p w:rsidR="00F47F5C" w:rsidRDefault="00F47F5C" w:rsidP="00915D38"/>
        </w:tc>
        <w:tc>
          <w:tcPr>
            <w:tcW w:w="4545" w:type="dxa"/>
          </w:tcPr>
          <w:p w:rsidR="00F974B3" w:rsidRDefault="00F974B3" w:rsidP="00915D38"/>
          <w:p w:rsidR="007B6341" w:rsidRDefault="007B6341" w:rsidP="00915D38"/>
          <w:p w:rsidR="00F47F5C" w:rsidRDefault="00F47F5C" w:rsidP="00915D38"/>
        </w:tc>
        <w:tc>
          <w:tcPr>
            <w:tcW w:w="3775" w:type="dxa"/>
          </w:tcPr>
          <w:p w:rsidR="007B6341" w:rsidRDefault="007B6341" w:rsidP="00915D38"/>
          <w:p w:rsidR="00F47F5C" w:rsidRDefault="00F47F5C" w:rsidP="00915D38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F32A4" w:rsidRDefault="006F32A4" w:rsidP="00915D38"/>
        </w:tc>
      </w:tr>
    </w:tbl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B2025"/>
    <w:multiLevelType w:val="hybridMultilevel"/>
    <w:tmpl w:val="AFA843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D44C8"/>
    <w:multiLevelType w:val="hybridMultilevel"/>
    <w:tmpl w:val="BA422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BB"/>
    <w:rsid w:val="000A307B"/>
    <w:rsid w:val="00170A2D"/>
    <w:rsid w:val="00366C13"/>
    <w:rsid w:val="005C2AB1"/>
    <w:rsid w:val="006F32A4"/>
    <w:rsid w:val="007B6341"/>
    <w:rsid w:val="0081140E"/>
    <w:rsid w:val="008956BB"/>
    <w:rsid w:val="00915D38"/>
    <w:rsid w:val="00B80527"/>
    <w:rsid w:val="00B96668"/>
    <w:rsid w:val="00C8023A"/>
    <w:rsid w:val="00F47F5C"/>
    <w:rsid w:val="00F9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44073-301C-46F0-A687-5D939D0E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8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1EDC4-08A1-4351-A471-923D6A1F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4</cp:revision>
  <cp:lastPrinted>2016-09-08T07:42:00Z</cp:lastPrinted>
  <dcterms:created xsi:type="dcterms:W3CDTF">2016-09-09T08:23:00Z</dcterms:created>
  <dcterms:modified xsi:type="dcterms:W3CDTF">2016-09-13T14:10:00Z</dcterms:modified>
</cp:coreProperties>
</file>